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W w:w="9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565"/>
        <w:gridCol w:w="278"/>
        <w:gridCol w:w="2037"/>
        <w:gridCol w:w="1505"/>
        <w:gridCol w:w="4250"/>
      </w:tblGrid>
      <w:tr w:rsidR="00A76B94" w:rsidRPr="0008292C" w14:paraId="1A0A15B4" w14:textId="77777777" w:rsidTr="00312FB6">
        <w:trPr>
          <w:trHeight w:hRule="exact" w:val="737"/>
        </w:trPr>
        <w:tc>
          <w:tcPr>
            <w:tcW w:w="5385" w:type="dxa"/>
            <w:gridSpan w:val="4"/>
            <w:vMerge w:val="restart"/>
          </w:tcPr>
          <w:p w14:paraId="23490EEE" w14:textId="77777777" w:rsidR="00A76B94" w:rsidRPr="008A43EF" w:rsidRDefault="00A76B94" w:rsidP="005650EF">
            <w:pPr>
              <w:rPr>
                <w:rFonts w:ascii="Times New Roman" w:hAnsi="Times New Roman" w:cs="Times New Roman"/>
                <w:sz w:val="2"/>
                <w:szCs w:val="2"/>
              </w:rPr>
            </w:pPr>
            <w:bookmarkStart w:id="0" w:name="STAMPCORNER"/>
          </w:p>
          <w:bookmarkEnd w:id="0"/>
          <w:p w14:paraId="3EDB4266" w14:textId="77777777" w:rsidR="00A76B94" w:rsidRPr="008A43EF" w:rsidRDefault="00A76B94" w:rsidP="00332260">
            <w:pPr>
              <w:spacing w:line="340" w:lineRule="exact"/>
              <w:rPr>
                <w:rFonts w:ascii="Times New Roman" w:eastAsia="Calibri" w:hAnsi="Times New Roman" w:cs="Times New Roman"/>
                <w:sz w:val="2"/>
                <w:szCs w:val="2"/>
                <w:lang w:val="en-US"/>
              </w:rPr>
            </w:pPr>
          </w:p>
        </w:tc>
        <w:tc>
          <w:tcPr>
            <w:tcW w:w="4250" w:type="dxa"/>
          </w:tcPr>
          <w:tbl>
            <w:tblPr>
              <w:tblStyle w:val="1"/>
              <w:tblpPr w:leftFromText="180" w:rightFromText="180" w:vertAnchor="text" w:horzAnchor="margin" w:tblpXSpec="right" w:tblpY="-120"/>
              <w:tblOverlap w:val="never"/>
              <w:tblW w:w="41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1"/>
            </w:tblGrid>
            <w:tr w:rsidR="00A76B94" w:rsidRPr="00781BE7" w14:paraId="0F7A1968" w14:textId="77777777" w:rsidTr="00BB72C1">
              <w:trPr>
                <w:trHeight w:val="2474"/>
              </w:trPr>
              <w:tc>
                <w:tcPr>
                  <w:tcW w:w="4141" w:type="dxa"/>
                </w:tcPr>
                <w:p w14:paraId="71381492" w14:textId="3BBC38C9" w:rsidR="00A76B94" w:rsidRPr="00781BE7" w:rsidRDefault="00A76B94" w:rsidP="00332260">
                  <w:pPr>
                    <w:spacing w:line="340" w:lineRule="exact"/>
                    <w:rPr>
                      <w:rFonts w:ascii="Times New Roman" w:eastAsia="Calibri" w:hAnsi="Times New Roman" w:cs="Times New Roman"/>
                      <w:lang w:val="en-US"/>
                    </w:rPr>
                  </w:pPr>
                </w:p>
              </w:tc>
            </w:tr>
          </w:tbl>
          <w:p w14:paraId="5A2D61B4" w14:textId="77777777" w:rsidR="00A76B94" w:rsidRPr="0008292C" w:rsidRDefault="00A76B94" w:rsidP="00332260">
            <w:pPr>
              <w:spacing w:before="240"/>
              <w:rPr>
                <w:rFonts w:ascii="Times New Roman" w:hAnsi="Times New Roman" w:cs="Times New Roman"/>
                <w:sz w:val="28"/>
                <w:szCs w:val="28"/>
                <w:lang w:val="en-US"/>
              </w:rPr>
            </w:pPr>
          </w:p>
        </w:tc>
      </w:tr>
      <w:tr w:rsidR="003D4447" w:rsidRPr="007343BF" w14:paraId="6287DB18" w14:textId="77777777" w:rsidTr="00852AD5">
        <w:trPr>
          <w:trHeight w:val="3062"/>
        </w:trPr>
        <w:tc>
          <w:tcPr>
            <w:tcW w:w="5385" w:type="dxa"/>
            <w:gridSpan w:val="4"/>
            <w:vMerge/>
          </w:tcPr>
          <w:p w14:paraId="17C7A0B7" w14:textId="449DD704" w:rsidR="003D4447" w:rsidRPr="000E1F00" w:rsidRDefault="003D4447" w:rsidP="00332260">
            <w:pPr>
              <w:spacing w:line="240" w:lineRule="exact"/>
              <w:rPr>
                <w:rFonts w:ascii="Times New Roman" w:hAnsi="Times New Roman" w:cs="Times New Roman"/>
                <w:color w:val="000000" w:themeColor="text1"/>
                <w:sz w:val="28"/>
                <w:szCs w:val="28"/>
                <w:lang w:val="en-US"/>
              </w:rPr>
            </w:pPr>
            <w:permStart w:id="1081228146" w:edGrp="everyone"/>
          </w:p>
        </w:tc>
        <w:tc>
          <w:tcPr>
            <w:tcW w:w="4250" w:type="dxa"/>
            <w:vMerge w:val="restart"/>
          </w:tcPr>
          <w:p w14:paraId="0EB22025" w14:textId="3BA02525" w:rsidR="00DA2842" w:rsidRPr="00B70F08" w:rsidRDefault="00FD349B" w:rsidP="00332260">
            <w:pPr>
              <w:spacing w:line="240" w:lineRule="exact"/>
              <w:rPr>
                <w:rFonts w:ascii="Times New Roman" w:hAnsi="Times New Roman" w:cs="Times New Roman"/>
                <w:color w:val="000000" w:themeColor="text1"/>
                <w:sz w:val="28"/>
                <w:szCs w:val="28"/>
              </w:rPr>
            </w:pPr>
            <w:r w:rsidRPr="00FD349B">
              <w:rPr>
                <w:rFonts w:ascii="Times New Roman" w:hAnsi="Times New Roman" w:cs="Times New Roman"/>
                <w:color w:val="000000" w:themeColor="text1"/>
                <w:sz w:val="28"/>
                <w:szCs w:val="28"/>
              </w:rPr>
              <w:t>Главам всех муниципальных образований Пряжинского национального муниципального района</w:t>
            </w:r>
            <w:r w:rsidR="000711C0">
              <w:rPr>
                <w:rFonts w:ascii="Times New Roman" w:hAnsi="Times New Roman" w:cs="Times New Roman"/>
                <w:color w:val="000000" w:themeColor="text1"/>
                <w:sz w:val="28"/>
                <w:szCs w:val="28"/>
              </w:rPr>
              <w:t>.</w:t>
            </w:r>
            <w:permEnd w:id="1081228146"/>
          </w:p>
        </w:tc>
      </w:tr>
      <w:tr w:rsidR="00B12D9F" w:rsidRPr="007343BF" w14:paraId="547457E9" w14:textId="77777777" w:rsidTr="00312FB6">
        <w:tc>
          <w:tcPr>
            <w:tcW w:w="1565" w:type="dxa"/>
          </w:tcPr>
          <w:p w14:paraId="3384A035" w14:textId="76B86A9C" w:rsidR="00B12D9F" w:rsidRPr="00581451" w:rsidRDefault="00B12D9F" w:rsidP="00083A58">
            <w:pPr>
              <w:jc w:val="right"/>
              <w:rPr>
                <w:rFonts w:ascii="Times New Roman" w:hAnsi="Times New Roman" w:cs="Times New Roman"/>
                <w:color w:val="BFBFBF" w:themeColor="background1" w:themeShade="BF"/>
                <w:sz w:val="20"/>
                <w:szCs w:val="20"/>
              </w:rPr>
            </w:pPr>
            <w:bookmarkStart w:id="1" w:name="SIGNERDATE1" w:colFirst="0" w:colLast="0"/>
            <w:r w:rsidRPr="004D3C74">
              <w:rPr>
                <w:rFonts w:ascii="Times New Roman" w:hAnsi="Times New Roman" w:cs="Times New Roman"/>
                <w:color w:val="BFBFBF" w:themeColor="background1" w:themeShade="BF"/>
                <w:sz w:val="20"/>
                <w:szCs w:val="20"/>
              </w:rPr>
              <w:t>Дата подп.</w:t>
            </w:r>
          </w:p>
        </w:tc>
        <w:tc>
          <w:tcPr>
            <w:tcW w:w="278" w:type="dxa"/>
          </w:tcPr>
          <w:p w14:paraId="0202E46E" w14:textId="3A140500" w:rsidR="00B12D9F" w:rsidRPr="00231744" w:rsidRDefault="00B12D9F" w:rsidP="00332260">
            <w:pPr>
              <w:rPr>
                <w:rFonts w:ascii="Times New Roman" w:hAnsi="Times New Roman" w:cs="Times New Roman"/>
                <w:color w:val="000000" w:themeColor="text1"/>
                <w:sz w:val="20"/>
                <w:szCs w:val="20"/>
              </w:rPr>
            </w:pPr>
            <w:r w:rsidRPr="000D4245">
              <w:rPr>
                <w:rFonts w:ascii="Times New Roman" w:hAnsi="Times New Roman" w:cs="Times New Roman"/>
                <w:color w:val="000000" w:themeColor="text1"/>
                <w:sz w:val="20"/>
                <w:szCs w:val="20"/>
              </w:rPr>
              <w:t>№</w:t>
            </w:r>
          </w:p>
        </w:tc>
        <w:tc>
          <w:tcPr>
            <w:tcW w:w="3540" w:type="dxa"/>
            <w:gridSpan w:val="2"/>
          </w:tcPr>
          <w:p w14:paraId="59277817" w14:textId="77E26088" w:rsidR="00B12D9F" w:rsidRPr="00231744" w:rsidRDefault="00B12D9F" w:rsidP="00332260">
            <w:pPr>
              <w:rPr>
                <w:rFonts w:ascii="Times New Roman" w:hAnsi="Times New Roman" w:cs="Times New Roman"/>
                <w:color w:val="000000" w:themeColor="text1"/>
                <w:sz w:val="20"/>
                <w:szCs w:val="20"/>
              </w:rPr>
            </w:pPr>
            <w:r w:rsidRPr="009F62DC">
              <w:rPr>
                <w:rFonts w:ascii="Times New Roman" w:hAnsi="Times New Roman" w:cs="Times New Roman"/>
                <w:color w:val="FFFFFF" w:themeColor="background1"/>
                <w:sz w:val="20"/>
                <w:szCs w:val="20"/>
              </w:rPr>
              <w:t>[</w:t>
            </w:r>
            <w:r w:rsidRPr="009F62DC">
              <w:rPr>
                <w:rFonts w:ascii="Times New Roman" w:hAnsi="Times New Roman" w:cs="Times New Roman"/>
                <w:color w:val="FFFFFF" w:themeColor="background1"/>
                <w:sz w:val="20"/>
                <w:szCs w:val="20"/>
                <w:lang w:val="en-US"/>
              </w:rPr>
              <w:t>REGNUMSTAMP</w:t>
            </w:r>
            <w:r w:rsidRPr="009F62DC">
              <w:rPr>
                <w:rFonts w:ascii="Times New Roman" w:hAnsi="Times New Roman" w:cs="Times New Roman"/>
                <w:color w:val="FFFFFF" w:themeColor="background1"/>
                <w:sz w:val="20"/>
                <w:szCs w:val="20"/>
              </w:rPr>
              <w:t>]</w:t>
            </w:r>
          </w:p>
        </w:tc>
        <w:tc>
          <w:tcPr>
            <w:tcW w:w="4250" w:type="dxa"/>
            <w:vMerge/>
          </w:tcPr>
          <w:p w14:paraId="27E6987A" w14:textId="606D38C3" w:rsidR="00B12D9F" w:rsidRPr="007343BF" w:rsidRDefault="00B12D9F" w:rsidP="00332260">
            <w:pPr>
              <w:rPr>
                <w:rFonts w:ascii="Times New Roman" w:hAnsi="Times New Roman" w:cs="Times New Roman"/>
                <w:sz w:val="28"/>
                <w:szCs w:val="28"/>
              </w:rPr>
            </w:pPr>
          </w:p>
        </w:tc>
      </w:tr>
      <w:bookmarkEnd w:id="1"/>
      <w:tr w:rsidR="003D4447" w:rsidRPr="007343BF" w14:paraId="5AA1E29A" w14:textId="77777777" w:rsidTr="00312FB6">
        <w:trPr>
          <w:trHeight w:val="60"/>
        </w:trPr>
        <w:tc>
          <w:tcPr>
            <w:tcW w:w="1565" w:type="dxa"/>
          </w:tcPr>
          <w:p w14:paraId="140FAA6D" w14:textId="2DDE1BDE" w:rsidR="003D4447" w:rsidRPr="00BB72C1" w:rsidRDefault="003D4447" w:rsidP="003D4447">
            <w:pPr>
              <w:rPr>
                <w:rFonts w:ascii="Times New Roman" w:hAnsi="Times New Roman" w:cs="Times New Roman"/>
                <w:b/>
                <w:color w:val="000000" w:themeColor="text1"/>
                <w:sz w:val="6"/>
                <w:szCs w:val="6"/>
              </w:rPr>
            </w:pPr>
            <w:r w:rsidRPr="00BB72C1">
              <w:rPr>
                <w:rFonts w:ascii="Times New Roman" w:hAnsi="Times New Roman" w:cs="Times New Roman"/>
                <w:b/>
                <w:color w:val="000000" w:themeColor="text1"/>
                <w:sz w:val="6"/>
                <w:szCs w:val="6"/>
              </w:rPr>
              <w:t>_____________________________________________</w:t>
            </w:r>
            <w:r w:rsidR="00BB72C1">
              <w:rPr>
                <w:rFonts w:ascii="Times New Roman" w:hAnsi="Times New Roman" w:cs="Times New Roman"/>
                <w:b/>
                <w:color w:val="000000" w:themeColor="text1"/>
                <w:sz w:val="6"/>
                <w:szCs w:val="6"/>
              </w:rPr>
              <w:t>_</w:t>
            </w:r>
            <w:r w:rsidR="00312FB6">
              <w:rPr>
                <w:rFonts w:ascii="Times New Roman" w:hAnsi="Times New Roman" w:cs="Times New Roman"/>
                <w:b/>
                <w:color w:val="000000" w:themeColor="text1"/>
                <w:sz w:val="6"/>
                <w:szCs w:val="6"/>
              </w:rPr>
              <w:t>___</w:t>
            </w:r>
          </w:p>
        </w:tc>
        <w:tc>
          <w:tcPr>
            <w:tcW w:w="278" w:type="dxa"/>
          </w:tcPr>
          <w:p w14:paraId="3809C7B4" w14:textId="77777777" w:rsidR="003D4447" w:rsidRPr="003D4447" w:rsidRDefault="003D4447" w:rsidP="003D4447">
            <w:pPr>
              <w:rPr>
                <w:rFonts w:ascii="Times New Roman" w:hAnsi="Times New Roman" w:cs="Times New Roman"/>
                <w:color w:val="000000" w:themeColor="text1"/>
                <w:sz w:val="6"/>
                <w:szCs w:val="20"/>
              </w:rPr>
            </w:pPr>
          </w:p>
        </w:tc>
        <w:tc>
          <w:tcPr>
            <w:tcW w:w="2037" w:type="dxa"/>
          </w:tcPr>
          <w:p w14:paraId="6A3F0F64" w14:textId="2370D3C9" w:rsidR="003D4447" w:rsidRPr="00BB72C1" w:rsidRDefault="003D4447" w:rsidP="003D4447">
            <w:pPr>
              <w:rPr>
                <w:rFonts w:ascii="Times New Roman" w:hAnsi="Times New Roman" w:cs="Times New Roman"/>
                <w:b/>
                <w:color w:val="000000" w:themeColor="text1"/>
                <w:sz w:val="6"/>
                <w:szCs w:val="6"/>
              </w:rPr>
            </w:pPr>
            <w:r w:rsidRPr="00BB72C1">
              <w:rPr>
                <w:rFonts w:ascii="Times New Roman" w:hAnsi="Times New Roman" w:cs="Times New Roman"/>
                <w:b/>
                <w:color w:val="000000" w:themeColor="text1"/>
                <w:sz w:val="6"/>
                <w:szCs w:val="6"/>
              </w:rPr>
              <w:t>___________________________________________________________</w:t>
            </w:r>
            <w:r w:rsidR="00B12D9F">
              <w:rPr>
                <w:rFonts w:ascii="Times New Roman" w:hAnsi="Times New Roman" w:cs="Times New Roman"/>
                <w:b/>
                <w:color w:val="000000" w:themeColor="text1"/>
                <w:sz w:val="6"/>
                <w:szCs w:val="6"/>
              </w:rPr>
              <w:t>_____</w:t>
            </w:r>
            <w:r w:rsidR="00BB72C1">
              <w:rPr>
                <w:rFonts w:ascii="Times New Roman" w:hAnsi="Times New Roman" w:cs="Times New Roman"/>
                <w:b/>
                <w:color w:val="000000" w:themeColor="text1"/>
                <w:sz w:val="6"/>
                <w:szCs w:val="6"/>
              </w:rPr>
              <w:t>_</w:t>
            </w:r>
          </w:p>
        </w:tc>
        <w:tc>
          <w:tcPr>
            <w:tcW w:w="1503" w:type="dxa"/>
          </w:tcPr>
          <w:p w14:paraId="103E68B7" w14:textId="77777777" w:rsidR="003D4447" w:rsidRPr="003D4447" w:rsidRDefault="003D4447" w:rsidP="003D4447">
            <w:pPr>
              <w:rPr>
                <w:rFonts w:ascii="Times New Roman" w:hAnsi="Times New Roman" w:cs="Times New Roman"/>
                <w:color w:val="000000" w:themeColor="text1"/>
                <w:sz w:val="6"/>
                <w:szCs w:val="6"/>
              </w:rPr>
            </w:pPr>
          </w:p>
        </w:tc>
        <w:tc>
          <w:tcPr>
            <w:tcW w:w="4250" w:type="dxa"/>
            <w:vMerge/>
          </w:tcPr>
          <w:p w14:paraId="4543F1D9" w14:textId="77777777" w:rsidR="003D4447" w:rsidRPr="007343BF" w:rsidRDefault="003D4447" w:rsidP="003D4447">
            <w:pPr>
              <w:rPr>
                <w:rFonts w:ascii="Times New Roman" w:hAnsi="Times New Roman" w:cs="Times New Roman"/>
                <w:sz w:val="28"/>
                <w:szCs w:val="28"/>
              </w:rPr>
            </w:pPr>
          </w:p>
        </w:tc>
      </w:tr>
      <w:tr w:rsidR="003D4447" w:rsidRPr="007343BF" w14:paraId="2AD15141" w14:textId="77777777" w:rsidTr="00312FB6">
        <w:trPr>
          <w:trHeight w:val="569"/>
        </w:trPr>
        <w:tc>
          <w:tcPr>
            <w:tcW w:w="5385" w:type="dxa"/>
            <w:gridSpan w:val="4"/>
          </w:tcPr>
          <w:p w14:paraId="1CD0A021" w14:textId="77777777" w:rsidR="003D4447" w:rsidRPr="000D4245" w:rsidRDefault="003D4447" w:rsidP="003D4447">
            <w:pPr>
              <w:rPr>
                <w:rFonts w:ascii="Times New Roman" w:hAnsi="Times New Roman" w:cs="Times New Roman"/>
                <w:sz w:val="12"/>
                <w:szCs w:val="20"/>
              </w:rPr>
            </w:pPr>
            <w:permStart w:id="209938051" w:edGrp="everyone"/>
          </w:p>
          <w:permEnd w:id="209938051"/>
          <w:p w14:paraId="4DA2E46F" w14:textId="4CF6A458" w:rsidR="003D4447" w:rsidRPr="00231744" w:rsidRDefault="003D4447" w:rsidP="003D4447">
            <w:pPr>
              <w:rPr>
                <w:rFonts w:ascii="Times New Roman" w:hAnsi="Times New Roman" w:cs="Times New Roman"/>
                <w:color w:val="000000" w:themeColor="text1"/>
                <w:sz w:val="20"/>
                <w:szCs w:val="20"/>
              </w:rPr>
            </w:pPr>
          </w:p>
        </w:tc>
        <w:tc>
          <w:tcPr>
            <w:tcW w:w="4250" w:type="dxa"/>
            <w:vMerge/>
          </w:tcPr>
          <w:p w14:paraId="7D226032" w14:textId="77777777" w:rsidR="003D4447" w:rsidRPr="007343BF" w:rsidRDefault="003D4447" w:rsidP="003D4447">
            <w:pPr>
              <w:rPr>
                <w:rFonts w:ascii="Times New Roman" w:hAnsi="Times New Roman" w:cs="Times New Roman"/>
                <w:sz w:val="28"/>
                <w:szCs w:val="28"/>
              </w:rPr>
            </w:pPr>
          </w:p>
        </w:tc>
      </w:tr>
    </w:tbl>
    <w:p w14:paraId="39930E25" w14:textId="2D0B8F93" w:rsidR="00EA51B2" w:rsidRDefault="00EA51B2" w:rsidP="00506FA8">
      <w:pPr>
        <w:spacing w:after="0" w:line="240" w:lineRule="exact"/>
        <w:ind w:right="4818"/>
        <w:rPr>
          <w:rFonts w:ascii="Times New Roman" w:hAnsi="Times New Roman" w:cs="Times New Roman"/>
          <w:sz w:val="28"/>
          <w:szCs w:val="28"/>
        </w:rPr>
      </w:pPr>
      <w:bookmarkStart w:id="2" w:name="_Hlk64303089"/>
      <w:permStart w:id="1277376297" w:edGrp="everyone"/>
      <w:permEnd w:id="1277376297"/>
    </w:p>
    <w:p w14:paraId="136F161A" w14:textId="77777777" w:rsidR="00B105F1" w:rsidRDefault="00B105F1" w:rsidP="00115759">
      <w:pPr>
        <w:spacing w:after="0" w:line="240" w:lineRule="auto"/>
        <w:jc w:val="both"/>
        <w:rPr>
          <w:rFonts w:ascii="Times New Roman" w:hAnsi="Times New Roman" w:cs="Times New Roman"/>
          <w:sz w:val="28"/>
          <w:szCs w:val="28"/>
        </w:rPr>
      </w:pPr>
    </w:p>
    <w:p w14:paraId="7A74A8FE" w14:textId="399DA22E" w:rsidR="00E11DBA" w:rsidRDefault="00FD349B" w:rsidP="00E11DBA">
      <w:pPr>
        <w:pStyle w:val="aa"/>
        <w:spacing w:before="0" w:beforeAutospacing="0" w:after="0" w:afterAutospacing="0"/>
        <w:jc w:val="center"/>
        <w:rPr>
          <w:bCs/>
          <w:sz w:val="28"/>
          <w:szCs w:val="28"/>
        </w:rPr>
      </w:pPr>
      <w:permStart w:id="1943684490" w:edGrp="everyone"/>
      <w:r w:rsidRPr="00FD349B">
        <w:rPr>
          <w:bCs/>
          <w:sz w:val="28"/>
          <w:szCs w:val="28"/>
        </w:rPr>
        <w:t>Уважаемые коллеги</w:t>
      </w:r>
      <w:r w:rsidR="00E11DBA" w:rsidRPr="00A062AA">
        <w:rPr>
          <w:bCs/>
          <w:sz w:val="28"/>
          <w:szCs w:val="28"/>
        </w:rPr>
        <w:t>!</w:t>
      </w:r>
      <w:r w:rsidR="00E11DBA">
        <w:rPr>
          <w:bCs/>
          <w:sz w:val="28"/>
          <w:szCs w:val="28"/>
        </w:rPr>
        <w:t xml:space="preserve"> </w:t>
      </w:r>
    </w:p>
    <w:permEnd w:id="1943684490"/>
    <w:p w14:paraId="782A6302" w14:textId="77777777" w:rsidR="00DD2772" w:rsidRDefault="00DD2772" w:rsidP="00115759">
      <w:pPr>
        <w:spacing w:after="0" w:line="240" w:lineRule="auto"/>
        <w:ind w:firstLine="709"/>
        <w:jc w:val="both"/>
        <w:rPr>
          <w:rFonts w:ascii="Times New Roman" w:hAnsi="Times New Roman" w:cs="Times New Roman"/>
          <w:sz w:val="28"/>
          <w:szCs w:val="28"/>
        </w:rPr>
      </w:pPr>
    </w:p>
    <w:p w14:paraId="76B44B87" w14:textId="066159AA" w:rsidR="00CD77B7" w:rsidRPr="00CD77B7" w:rsidRDefault="00FD349B" w:rsidP="00CD77B7">
      <w:pPr>
        <w:spacing w:after="0" w:line="240" w:lineRule="auto"/>
        <w:ind w:firstLine="709"/>
        <w:jc w:val="both"/>
        <w:rPr>
          <w:rFonts w:ascii="Times New Roman" w:hAnsi="Times New Roman" w:cs="Times New Roman"/>
          <w:sz w:val="28"/>
          <w:szCs w:val="28"/>
        </w:rPr>
      </w:pPr>
      <w:permStart w:id="1076655777" w:edGrp="everyone"/>
      <w:r w:rsidRPr="00FD349B">
        <w:rPr>
          <w:rFonts w:ascii="Times New Roman" w:hAnsi="Times New Roman" w:cs="Times New Roman"/>
          <w:sz w:val="28"/>
          <w:szCs w:val="28"/>
        </w:rPr>
        <w:t>Прошу опубликовать на официальном сайте Вашего муниципального образования в сети «Интернет» информацию следующего содержания</w:t>
      </w:r>
      <w:r w:rsidR="00CD77B7" w:rsidRPr="00CD77B7">
        <w:rPr>
          <w:rFonts w:ascii="Times New Roman" w:hAnsi="Times New Roman" w:cs="Times New Roman"/>
          <w:sz w:val="28"/>
          <w:szCs w:val="28"/>
        </w:rPr>
        <w:t>:</w:t>
      </w:r>
    </w:p>
    <w:p w14:paraId="7DC28315" w14:textId="77777777" w:rsidR="00CD77B7" w:rsidRPr="00CD77B7" w:rsidRDefault="00CD77B7" w:rsidP="00CD77B7">
      <w:pPr>
        <w:spacing w:after="0" w:line="240" w:lineRule="auto"/>
        <w:ind w:firstLine="709"/>
        <w:jc w:val="both"/>
        <w:rPr>
          <w:rFonts w:ascii="Times New Roman" w:hAnsi="Times New Roman" w:cs="Times New Roman"/>
          <w:sz w:val="28"/>
          <w:szCs w:val="28"/>
        </w:rPr>
      </w:pPr>
    </w:p>
    <w:p w14:paraId="0994AEB9" w14:textId="77777777" w:rsidR="007C451B" w:rsidRDefault="007C451B" w:rsidP="007C451B">
      <w:pPr>
        <w:spacing w:after="0" w:line="240" w:lineRule="auto"/>
        <w:ind w:firstLine="709"/>
        <w:jc w:val="center"/>
        <w:rPr>
          <w:rFonts w:ascii="Times New Roman" w:hAnsi="Times New Roman" w:cs="Times New Roman"/>
          <w:sz w:val="28"/>
          <w:szCs w:val="28"/>
        </w:rPr>
      </w:pPr>
      <w:r w:rsidRPr="009C4781">
        <w:rPr>
          <w:rFonts w:ascii="Times New Roman" w:hAnsi="Times New Roman" w:cs="Times New Roman"/>
          <w:sz w:val="28"/>
          <w:szCs w:val="28"/>
        </w:rPr>
        <w:t>Сроки выплаты заработной платы и ответственность за их нарушение</w:t>
      </w:r>
    </w:p>
    <w:p w14:paraId="27FFB711" w14:textId="77777777" w:rsidR="007C451B" w:rsidRPr="00CD77B7" w:rsidRDefault="007C451B" w:rsidP="007C451B">
      <w:pPr>
        <w:spacing w:after="0" w:line="240" w:lineRule="auto"/>
        <w:ind w:firstLine="709"/>
        <w:jc w:val="both"/>
        <w:rPr>
          <w:rFonts w:ascii="Times New Roman" w:hAnsi="Times New Roman" w:cs="Times New Roman"/>
          <w:sz w:val="28"/>
          <w:szCs w:val="28"/>
        </w:rPr>
      </w:pPr>
    </w:p>
    <w:p w14:paraId="181EC212" w14:textId="77777777" w:rsidR="007C451B" w:rsidRPr="009C4781" w:rsidRDefault="007C451B" w:rsidP="007C451B">
      <w:pPr>
        <w:spacing w:after="0" w:line="240" w:lineRule="auto"/>
        <w:ind w:firstLine="709"/>
        <w:jc w:val="both"/>
        <w:rPr>
          <w:rFonts w:ascii="Times New Roman" w:hAnsi="Times New Roman" w:cs="Times New Roman"/>
          <w:sz w:val="28"/>
          <w:szCs w:val="28"/>
        </w:rPr>
      </w:pPr>
      <w:r w:rsidRPr="009C4781">
        <w:rPr>
          <w:rFonts w:ascii="Times New Roman" w:hAnsi="Times New Roman" w:cs="Times New Roman"/>
          <w:sz w:val="28"/>
          <w:szCs w:val="28"/>
        </w:rPr>
        <w:t>В соответствии со ст. 136 Трудового кодекса РФ заработная плата выплачивается не реже чем каждые полмесяца. Конкретная дата выплаты заработной платы устанавливается правилами внутреннего трудового распорядка, коллективным договором или трудовым договором не позднее 15 календарных дней со дня окончания периода, за который она начислена.</w:t>
      </w:r>
    </w:p>
    <w:p w14:paraId="6F07FD89" w14:textId="77777777" w:rsidR="007C451B" w:rsidRPr="009C4781" w:rsidRDefault="007C451B" w:rsidP="007C451B">
      <w:pPr>
        <w:spacing w:after="0" w:line="240" w:lineRule="auto"/>
        <w:ind w:firstLine="709"/>
        <w:jc w:val="both"/>
        <w:rPr>
          <w:rFonts w:ascii="Times New Roman" w:hAnsi="Times New Roman" w:cs="Times New Roman"/>
          <w:sz w:val="28"/>
          <w:szCs w:val="28"/>
        </w:rPr>
      </w:pPr>
      <w:r w:rsidRPr="009C4781">
        <w:rPr>
          <w:rFonts w:ascii="Times New Roman" w:hAnsi="Times New Roman" w:cs="Times New Roman"/>
          <w:sz w:val="28"/>
          <w:szCs w:val="28"/>
        </w:rPr>
        <w:t>Согласно ст. 236 ТК РФ при нарушении работодателем установленного срока соответственно выплаты заработной платы, оплаты отпуска, выплат при увольнении и других выплат, причитающихся работнику, работодатель обязан выплатить их с уплатой процентов (денежной компенсации) в размере не ниже одной сто пятидесятой действующей в это время ключевой ставки Центрального банка Российской Федерации от не 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При неполной выплате в установленный срок заработной платы и других выплат, причитающихся работнику, размер процентов (денежной компенсации) исчисляется из фактически не выплаченных в срок сумм.</w:t>
      </w:r>
    </w:p>
    <w:p w14:paraId="2096582C" w14:textId="77777777" w:rsidR="007C451B" w:rsidRPr="009C4781" w:rsidRDefault="007C451B" w:rsidP="007C451B">
      <w:pPr>
        <w:spacing w:after="0" w:line="240" w:lineRule="auto"/>
        <w:ind w:firstLine="709"/>
        <w:jc w:val="both"/>
        <w:rPr>
          <w:rFonts w:ascii="Times New Roman" w:hAnsi="Times New Roman" w:cs="Times New Roman"/>
          <w:sz w:val="28"/>
          <w:szCs w:val="28"/>
        </w:rPr>
      </w:pPr>
      <w:r w:rsidRPr="009C4781">
        <w:rPr>
          <w:rFonts w:ascii="Times New Roman" w:hAnsi="Times New Roman" w:cs="Times New Roman"/>
          <w:sz w:val="28"/>
          <w:szCs w:val="28"/>
        </w:rPr>
        <w:t>В соответствии со ст. 142 ТК РФ в случае задержки выплаты заработной платы на срок более 15 дней работник имеет право, известив работодателя в письменной форме, приостановить работу на весь период до выплаты задержанной суммы.</w:t>
      </w:r>
    </w:p>
    <w:p w14:paraId="42C15CF0" w14:textId="77777777" w:rsidR="007C451B" w:rsidRPr="009C4781" w:rsidRDefault="007C451B" w:rsidP="007C451B">
      <w:pPr>
        <w:spacing w:after="0" w:line="240" w:lineRule="auto"/>
        <w:ind w:firstLine="709"/>
        <w:jc w:val="both"/>
        <w:rPr>
          <w:rFonts w:ascii="Times New Roman" w:hAnsi="Times New Roman" w:cs="Times New Roman"/>
          <w:sz w:val="28"/>
          <w:szCs w:val="28"/>
        </w:rPr>
      </w:pPr>
      <w:r w:rsidRPr="009C4781">
        <w:rPr>
          <w:rFonts w:ascii="Times New Roman" w:hAnsi="Times New Roman" w:cs="Times New Roman"/>
          <w:sz w:val="28"/>
          <w:szCs w:val="28"/>
        </w:rPr>
        <w:t>Не допускается приостановление работы:</w:t>
      </w:r>
    </w:p>
    <w:p w14:paraId="0F172B92" w14:textId="77777777" w:rsidR="007C451B" w:rsidRPr="009C4781" w:rsidRDefault="007C451B" w:rsidP="007C451B">
      <w:pPr>
        <w:spacing w:after="0" w:line="240" w:lineRule="auto"/>
        <w:ind w:firstLine="709"/>
        <w:jc w:val="both"/>
        <w:rPr>
          <w:rFonts w:ascii="Times New Roman" w:hAnsi="Times New Roman" w:cs="Times New Roman"/>
          <w:sz w:val="28"/>
          <w:szCs w:val="28"/>
        </w:rPr>
      </w:pPr>
      <w:r w:rsidRPr="009C4781">
        <w:rPr>
          <w:rFonts w:ascii="Times New Roman" w:hAnsi="Times New Roman" w:cs="Times New Roman"/>
          <w:sz w:val="28"/>
          <w:szCs w:val="28"/>
        </w:rPr>
        <w:t>•</w:t>
      </w:r>
      <w:r w:rsidRPr="009C4781">
        <w:rPr>
          <w:rFonts w:ascii="Times New Roman" w:hAnsi="Times New Roman" w:cs="Times New Roman"/>
          <w:sz w:val="28"/>
          <w:szCs w:val="28"/>
        </w:rPr>
        <w:tab/>
        <w:t>в периоды введения военного, чрезвычайного положения или особых мер в соответствии с законодательством о чрезвычайном положении;</w:t>
      </w:r>
    </w:p>
    <w:p w14:paraId="06EF455A" w14:textId="77777777" w:rsidR="007C451B" w:rsidRPr="009C4781" w:rsidRDefault="007C451B" w:rsidP="007C451B">
      <w:pPr>
        <w:spacing w:after="0" w:line="240" w:lineRule="auto"/>
        <w:ind w:firstLine="709"/>
        <w:jc w:val="both"/>
        <w:rPr>
          <w:rFonts w:ascii="Times New Roman" w:hAnsi="Times New Roman" w:cs="Times New Roman"/>
          <w:sz w:val="28"/>
          <w:szCs w:val="28"/>
        </w:rPr>
      </w:pPr>
      <w:r w:rsidRPr="009C4781">
        <w:rPr>
          <w:rFonts w:ascii="Times New Roman" w:hAnsi="Times New Roman" w:cs="Times New Roman"/>
          <w:sz w:val="28"/>
          <w:szCs w:val="28"/>
        </w:rPr>
        <w:t>•</w:t>
      </w:r>
      <w:r w:rsidRPr="009C4781">
        <w:rPr>
          <w:rFonts w:ascii="Times New Roman" w:hAnsi="Times New Roman" w:cs="Times New Roman"/>
          <w:sz w:val="28"/>
          <w:szCs w:val="28"/>
        </w:rPr>
        <w:tab/>
        <w:t>в органах и организациях Вооруженных Сил Российской Федерации, других военных, военизированных и иных формированиях и организациях, ведающих вопросами обеспечения обороны страны и безопасности государства, аварийно-спасательных, поисково-спасательных, противопожарных работ, работ по предупреждению или ликвидации стихийных бедствий и чрезвычайных ситуаций, в правоохранительных органах;</w:t>
      </w:r>
    </w:p>
    <w:p w14:paraId="244441D9" w14:textId="77777777" w:rsidR="007C451B" w:rsidRPr="009C4781" w:rsidRDefault="007C451B" w:rsidP="007C451B">
      <w:pPr>
        <w:spacing w:after="0" w:line="240" w:lineRule="auto"/>
        <w:ind w:firstLine="709"/>
        <w:jc w:val="both"/>
        <w:rPr>
          <w:rFonts w:ascii="Times New Roman" w:hAnsi="Times New Roman" w:cs="Times New Roman"/>
          <w:sz w:val="28"/>
          <w:szCs w:val="28"/>
        </w:rPr>
      </w:pPr>
      <w:r w:rsidRPr="009C4781">
        <w:rPr>
          <w:rFonts w:ascii="Times New Roman" w:hAnsi="Times New Roman" w:cs="Times New Roman"/>
          <w:sz w:val="28"/>
          <w:szCs w:val="28"/>
        </w:rPr>
        <w:t>•</w:t>
      </w:r>
      <w:r w:rsidRPr="009C4781">
        <w:rPr>
          <w:rFonts w:ascii="Times New Roman" w:hAnsi="Times New Roman" w:cs="Times New Roman"/>
          <w:sz w:val="28"/>
          <w:szCs w:val="28"/>
        </w:rPr>
        <w:tab/>
        <w:t>государственными служащими;</w:t>
      </w:r>
    </w:p>
    <w:p w14:paraId="699EE57D" w14:textId="77777777" w:rsidR="007C451B" w:rsidRPr="009C4781" w:rsidRDefault="007C451B" w:rsidP="007C451B">
      <w:pPr>
        <w:spacing w:after="0" w:line="240" w:lineRule="auto"/>
        <w:ind w:firstLine="709"/>
        <w:jc w:val="both"/>
        <w:rPr>
          <w:rFonts w:ascii="Times New Roman" w:hAnsi="Times New Roman" w:cs="Times New Roman"/>
          <w:sz w:val="28"/>
          <w:szCs w:val="28"/>
        </w:rPr>
      </w:pPr>
      <w:r w:rsidRPr="009C4781">
        <w:rPr>
          <w:rFonts w:ascii="Times New Roman" w:hAnsi="Times New Roman" w:cs="Times New Roman"/>
          <w:sz w:val="28"/>
          <w:szCs w:val="28"/>
        </w:rPr>
        <w:t>•</w:t>
      </w:r>
      <w:r w:rsidRPr="009C4781">
        <w:rPr>
          <w:rFonts w:ascii="Times New Roman" w:hAnsi="Times New Roman" w:cs="Times New Roman"/>
          <w:sz w:val="28"/>
          <w:szCs w:val="28"/>
        </w:rPr>
        <w:tab/>
        <w:t>в организациях, непосредственно обслуживающих особо опасные виды производств, оборудования;</w:t>
      </w:r>
    </w:p>
    <w:p w14:paraId="0FD6ED71" w14:textId="77777777" w:rsidR="007C451B" w:rsidRPr="009C4781" w:rsidRDefault="007C451B" w:rsidP="007C451B">
      <w:pPr>
        <w:spacing w:after="0" w:line="240" w:lineRule="auto"/>
        <w:ind w:firstLine="709"/>
        <w:jc w:val="both"/>
        <w:rPr>
          <w:rFonts w:ascii="Times New Roman" w:hAnsi="Times New Roman" w:cs="Times New Roman"/>
          <w:sz w:val="28"/>
          <w:szCs w:val="28"/>
        </w:rPr>
      </w:pPr>
      <w:r w:rsidRPr="009C4781">
        <w:rPr>
          <w:rFonts w:ascii="Times New Roman" w:hAnsi="Times New Roman" w:cs="Times New Roman"/>
          <w:sz w:val="28"/>
          <w:szCs w:val="28"/>
        </w:rPr>
        <w:t>•</w:t>
      </w:r>
      <w:r w:rsidRPr="009C4781">
        <w:rPr>
          <w:rFonts w:ascii="Times New Roman" w:hAnsi="Times New Roman" w:cs="Times New Roman"/>
          <w:sz w:val="28"/>
          <w:szCs w:val="28"/>
        </w:rPr>
        <w:tab/>
        <w:t>работниками, в трудовые обязанности которых входит выполнение работ, непосредственно связанных с обеспечением жизнедеятельности населения (энергообеспечение, отопление и теплоснабжение, водоснабжение, газоснабжение, связь, станции скорой и неотложной медицинской помощи).</w:t>
      </w:r>
    </w:p>
    <w:p w14:paraId="435FB349" w14:textId="77777777" w:rsidR="007C451B" w:rsidRPr="000711C0" w:rsidRDefault="007C451B" w:rsidP="007C451B">
      <w:pPr>
        <w:spacing w:after="0" w:line="240" w:lineRule="auto"/>
        <w:ind w:firstLine="709"/>
        <w:jc w:val="both"/>
        <w:rPr>
          <w:rFonts w:ascii="Times New Roman" w:hAnsi="Times New Roman" w:cs="Times New Roman"/>
          <w:sz w:val="28"/>
          <w:szCs w:val="28"/>
        </w:rPr>
      </w:pPr>
      <w:r w:rsidRPr="009C4781">
        <w:rPr>
          <w:rFonts w:ascii="Times New Roman" w:hAnsi="Times New Roman" w:cs="Times New Roman"/>
          <w:sz w:val="28"/>
          <w:szCs w:val="28"/>
        </w:rPr>
        <w:t>За невыплату в установленный срок заработной платы установлена также административная (ч. 6 и 7 ст. 5.27 КоАП РФ) и уголовная от</w:t>
      </w:r>
      <w:r>
        <w:rPr>
          <w:rFonts w:ascii="Times New Roman" w:hAnsi="Times New Roman" w:cs="Times New Roman"/>
          <w:sz w:val="28"/>
          <w:szCs w:val="28"/>
        </w:rPr>
        <w:t>ветственность (ст. 145.1 УК РФ).</w:t>
      </w:r>
    </w:p>
    <w:p w14:paraId="1C302D87" w14:textId="2B84F55A" w:rsidR="00706017" w:rsidRDefault="00706017" w:rsidP="008A43EF">
      <w:pPr>
        <w:spacing w:after="0" w:line="240" w:lineRule="auto"/>
        <w:ind w:firstLine="709"/>
        <w:jc w:val="both"/>
        <w:rPr>
          <w:rFonts w:ascii="Times New Roman" w:hAnsi="Times New Roman" w:cs="Times New Roman"/>
          <w:sz w:val="28"/>
          <w:szCs w:val="28"/>
        </w:rPr>
      </w:pPr>
    </w:p>
    <w:p w14:paraId="26C55750" w14:textId="77777777" w:rsidR="007C451B" w:rsidRDefault="007C451B" w:rsidP="008A43EF">
      <w:pPr>
        <w:spacing w:after="0" w:line="240" w:lineRule="auto"/>
        <w:ind w:firstLine="709"/>
        <w:jc w:val="both"/>
        <w:rPr>
          <w:rFonts w:ascii="Times New Roman" w:hAnsi="Times New Roman" w:cs="Times New Roman"/>
          <w:sz w:val="28"/>
          <w:szCs w:val="28"/>
        </w:rPr>
      </w:pPr>
    </w:p>
    <w:tbl>
      <w:tblPr>
        <w:tblStyle w:val="a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79"/>
        <w:gridCol w:w="4060"/>
      </w:tblGrid>
      <w:tr w:rsidR="0020375D" w14:paraId="1FC6F8DA" w14:textId="77777777" w:rsidTr="00A365C5">
        <w:trPr>
          <w:trHeight w:val="271"/>
        </w:trPr>
        <w:tc>
          <w:tcPr>
            <w:tcW w:w="5670" w:type="dxa"/>
            <w:vAlign w:val="bottom"/>
          </w:tcPr>
          <w:bookmarkEnd w:id="2"/>
          <w:p w14:paraId="6519E436" w14:textId="020AA708" w:rsidR="00C01463" w:rsidRPr="00C01463" w:rsidRDefault="007C451B" w:rsidP="00C01463">
            <w:pPr>
              <w:spacing w:line="240" w:lineRule="exact"/>
              <w:rPr>
                <w:rFonts w:ascii="Times New Roman" w:hAnsi="Times New Roman" w:cs="Times New Roman"/>
                <w:sz w:val="28"/>
                <w:szCs w:val="28"/>
              </w:rPr>
            </w:pPr>
            <w:permStart w:id="1538133014" w:edGrp="everyone"/>
            <w:permEnd w:id="1076655777"/>
            <w:r>
              <w:rPr>
                <w:rFonts w:ascii="Times New Roman" w:hAnsi="Times New Roman" w:cs="Times New Roman"/>
                <w:sz w:val="28"/>
                <w:szCs w:val="28"/>
              </w:rPr>
              <w:t>П</w:t>
            </w:r>
            <w:r w:rsidR="00C01463" w:rsidRPr="00C01463">
              <w:rPr>
                <w:rFonts w:ascii="Times New Roman" w:hAnsi="Times New Roman" w:cs="Times New Roman"/>
                <w:sz w:val="28"/>
                <w:szCs w:val="28"/>
              </w:rPr>
              <w:t>рокурор</w:t>
            </w:r>
            <w:bookmarkStart w:id="3" w:name="_GoBack"/>
            <w:bookmarkEnd w:id="3"/>
            <w:r w:rsidR="00C01463" w:rsidRPr="00C01463">
              <w:rPr>
                <w:rFonts w:ascii="Times New Roman" w:hAnsi="Times New Roman" w:cs="Times New Roman"/>
                <w:sz w:val="28"/>
                <w:szCs w:val="28"/>
              </w:rPr>
              <w:t xml:space="preserve"> района</w:t>
            </w:r>
          </w:p>
          <w:p w14:paraId="2D54C7DB" w14:textId="77777777" w:rsidR="00C01463" w:rsidRPr="00C01463" w:rsidRDefault="00C01463" w:rsidP="00C01463">
            <w:pPr>
              <w:spacing w:line="240" w:lineRule="exact"/>
              <w:rPr>
                <w:rFonts w:ascii="Times New Roman" w:hAnsi="Times New Roman" w:cs="Times New Roman"/>
                <w:sz w:val="28"/>
                <w:szCs w:val="28"/>
              </w:rPr>
            </w:pPr>
          </w:p>
          <w:p w14:paraId="3BD9165E" w14:textId="2883E70A" w:rsidR="00C24A2F" w:rsidRDefault="00C01463" w:rsidP="00C01463">
            <w:pPr>
              <w:spacing w:line="240" w:lineRule="exact"/>
              <w:rPr>
                <w:rFonts w:ascii="Times New Roman" w:hAnsi="Times New Roman" w:cs="Times New Roman"/>
                <w:sz w:val="28"/>
                <w:szCs w:val="28"/>
              </w:rPr>
            </w:pPr>
            <w:r w:rsidRPr="00C01463">
              <w:rPr>
                <w:rFonts w:ascii="Times New Roman" w:hAnsi="Times New Roman" w:cs="Times New Roman"/>
                <w:sz w:val="28"/>
                <w:szCs w:val="28"/>
              </w:rPr>
              <w:t>советник юстиции</w:t>
            </w:r>
          </w:p>
        </w:tc>
        <w:tc>
          <w:tcPr>
            <w:tcW w:w="4111" w:type="dxa"/>
            <w:vAlign w:val="bottom"/>
          </w:tcPr>
          <w:p w14:paraId="123BEB85" w14:textId="0D2E937C" w:rsidR="0020375D" w:rsidRDefault="00B10A0B" w:rsidP="00386F55">
            <w:pPr>
              <w:ind w:firstLine="709"/>
              <w:jc w:val="right"/>
              <w:rPr>
                <w:rFonts w:ascii="Times New Roman" w:hAnsi="Times New Roman" w:cs="Times New Roman"/>
                <w:sz w:val="28"/>
                <w:szCs w:val="28"/>
              </w:rPr>
            </w:pPr>
            <w:r>
              <w:rPr>
                <w:rFonts w:ascii="Times New Roman" w:hAnsi="Times New Roman" w:cs="Times New Roman"/>
                <w:sz w:val="28"/>
                <w:szCs w:val="28"/>
              </w:rPr>
              <w:t>К</w:t>
            </w:r>
            <w:r w:rsidRPr="00C01463">
              <w:rPr>
                <w:rFonts w:ascii="Times New Roman" w:hAnsi="Times New Roman" w:cs="Times New Roman"/>
                <w:sz w:val="28"/>
                <w:szCs w:val="28"/>
              </w:rPr>
              <w:t>.</w:t>
            </w:r>
            <w:r>
              <w:rPr>
                <w:rFonts w:ascii="Times New Roman" w:hAnsi="Times New Roman" w:cs="Times New Roman"/>
                <w:sz w:val="28"/>
                <w:szCs w:val="28"/>
              </w:rPr>
              <w:t>С</w:t>
            </w:r>
            <w:r w:rsidRPr="00C01463">
              <w:rPr>
                <w:rFonts w:ascii="Times New Roman" w:hAnsi="Times New Roman" w:cs="Times New Roman"/>
                <w:sz w:val="28"/>
                <w:szCs w:val="28"/>
              </w:rPr>
              <w:t xml:space="preserve">. </w:t>
            </w:r>
            <w:r>
              <w:rPr>
                <w:rFonts w:ascii="Times New Roman" w:hAnsi="Times New Roman" w:cs="Times New Roman"/>
                <w:sz w:val="28"/>
                <w:szCs w:val="28"/>
              </w:rPr>
              <w:t>Лебединский</w:t>
            </w:r>
          </w:p>
        </w:tc>
      </w:tr>
    </w:tbl>
    <w:p w14:paraId="51B1AAC0" w14:textId="6D6F97D6" w:rsidR="00706017" w:rsidRDefault="00647A6E" w:rsidP="00011ECC">
      <w:pPr>
        <w:spacing w:before="200" w:after="600"/>
        <w:ind w:left="3402"/>
        <w:rPr>
          <w:rFonts w:ascii="Times New Roman" w:hAnsi="Times New Roman" w:cs="Times New Roman"/>
          <w:color w:val="D9D9D9" w:themeColor="background1" w:themeShade="D9"/>
          <w:sz w:val="28"/>
          <w:szCs w:val="28"/>
        </w:rPr>
      </w:pPr>
      <w:bookmarkStart w:id="4" w:name="SIGNERSTAMP1"/>
      <w:permEnd w:id="1538133014"/>
      <w:r>
        <w:rPr>
          <w:rFonts w:ascii="Times New Roman" w:hAnsi="Times New Roman" w:cs="Times New Roman"/>
          <w:color w:val="D9D9D9" w:themeColor="background1" w:themeShade="D9"/>
          <w:sz w:val="28"/>
          <w:szCs w:val="28"/>
        </w:rPr>
        <w:lastRenderedPageBreak/>
        <w:t>штамп подписи 1</w:t>
      </w:r>
      <w:bookmarkEnd w:id="4"/>
    </w:p>
    <w:tbl>
      <w:tblPr>
        <w:tblStyle w:val="a5"/>
        <w:tblpPr w:leftFromText="113" w:rightFromText="113" w:vertAnchor="page" w:horzAnchor="margin" w:tblpY="15310"/>
        <w:tblOverlap w:val="never"/>
        <w:tblW w:w="34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402"/>
      </w:tblGrid>
      <w:tr w:rsidR="00AE3C7D" w14:paraId="32EB621F" w14:textId="77777777" w:rsidTr="008A43EF">
        <w:trPr>
          <w:trHeight w:val="243"/>
        </w:trPr>
        <w:tc>
          <w:tcPr>
            <w:tcW w:w="3402" w:type="dxa"/>
          </w:tcPr>
          <w:p w14:paraId="6610F09B" w14:textId="4A41631C" w:rsidR="00AE3C7D" w:rsidRPr="00455F5A" w:rsidRDefault="00C01463" w:rsidP="00B10A0B">
            <w:pPr>
              <w:jc w:val="both"/>
              <w:rPr>
                <w:rFonts w:ascii="Times New Roman" w:hAnsi="Times New Roman" w:cs="Times New Roman"/>
                <w:b/>
                <w:sz w:val="20"/>
                <w:szCs w:val="20"/>
                <w:lang w:val="en-US"/>
              </w:rPr>
            </w:pPr>
            <w:permStart w:id="391268013" w:edGrp="everyone"/>
            <w:r w:rsidRPr="00C01463">
              <w:rPr>
                <w:rFonts w:ascii="Times New Roman" w:hAnsi="Times New Roman" w:cs="Times New Roman"/>
                <w:sz w:val="20"/>
                <w:szCs w:val="20"/>
              </w:rPr>
              <w:t>В.О. Нефедов, 3-</w:t>
            </w:r>
            <w:r w:rsidR="00B10A0B">
              <w:rPr>
                <w:rFonts w:ascii="Times New Roman" w:hAnsi="Times New Roman" w:cs="Times New Roman"/>
                <w:sz w:val="20"/>
                <w:szCs w:val="20"/>
              </w:rPr>
              <w:t>11</w:t>
            </w:r>
            <w:r w:rsidRPr="00C01463">
              <w:rPr>
                <w:rFonts w:ascii="Times New Roman" w:hAnsi="Times New Roman" w:cs="Times New Roman"/>
                <w:sz w:val="20"/>
                <w:szCs w:val="20"/>
              </w:rPr>
              <w:t>-</w:t>
            </w:r>
            <w:r w:rsidR="00B10A0B">
              <w:rPr>
                <w:rFonts w:ascii="Times New Roman" w:hAnsi="Times New Roman" w:cs="Times New Roman"/>
                <w:sz w:val="20"/>
                <w:szCs w:val="20"/>
              </w:rPr>
              <w:t>04</w:t>
            </w:r>
          </w:p>
        </w:tc>
      </w:tr>
      <w:permEnd w:id="391268013"/>
    </w:tbl>
    <w:p w14:paraId="2035336F" w14:textId="77777777" w:rsidR="00ED5B67" w:rsidRPr="00AF5F2A" w:rsidRDefault="00ED5B67" w:rsidP="00370ADF">
      <w:pPr>
        <w:spacing w:after="0"/>
        <w:rPr>
          <w:rFonts w:ascii="Times New Roman" w:hAnsi="Times New Roman" w:cs="Times New Roman"/>
          <w:sz w:val="28"/>
          <w:szCs w:val="28"/>
        </w:rPr>
      </w:pPr>
    </w:p>
    <w:sectPr w:rsidR="00ED5B67" w:rsidRPr="00AF5F2A" w:rsidSect="00C24A2F">
      <w:headerReference w:type="default" r:id="rId7"/>
      <w:footerReference w:type="first" r:id="rId8"/>
      <w:pgSz w:w="11906" w:h="16838"/>
      <w:pgMar w:top="567" w:right="567" w:bottom="720" w:left="1701" w:header="680"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DA0E4" w14:textId="77777777" w:rsidR="004027DF" w:rsidRDefault="004027DF" w:rsidP="00466B1C">
      <w:pPr>
        <w:spacing w:after="0" w:line="240" w:lineRule="auto"/>
      </w:pPr>
      <w:r>
        <w:separator/>
      </w:r>
    </w:p>
  </w:endnote>
  <w:endnote w:type="continuationSeparator" w:id="0">
    <w:p w14:paraId="6E00AA00" w14:textId="77777777" w:rsidR="004027DF" w:rsidRDefault="004027DF" w:rsidP="00466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5"/>
      <w:tblpPr w:leftFromText="181" w:rightFromText="181" w:vertAnchor="text" w:horzAnchor="margin" w:tblpXSpec="right" w:tblpY="285"/>
      <w:tblW w:w="0" w:type="auto"/>
      <w:tblBorders>
        <w:insideH w:val="none" w:sz="0" w:space="0" w:color="auto"/>
        <w:insideV w:val="none" w:sz="0" w:space="0" w:color="auto"/>
      </w:tblBorders>
      <w:tblLook w:val="04A0" w:firstRow="1" w:lastRow="0" w:firstColumn="1" w:lastColumn="0" w:noHBand="0" w:noVBand="1"/>
    </w:tblPr>
    <w:tblGrid>
      <w:gridCol w:w="3714"/>
    </w:tblGrid>
    <w:tr w:rsidR="00554D41" w14:paraId="347DFD98" w14:textId="77777777" w:rsidTr="00011ECC">
      <w:trPr>
        <w:cantSplit/>
      </w:trPr>
      <w:tc>
        <w:tcPr>
          <w:tcW w:w="3714" w:type="dxa"/>
        </w:tcPr>
        <w:p w14:paraId="193D6AE5" w14:textId="544BDBBD" w:rsidR="00554D41" w:rsidRPr="00D523C3" w:rsidRDefault="00BB01F1" w:rsidP="00107D25">
          <w:pPr>
            <w:jc w:val="center"/>
            <w:rPr>
              <w:rFonts w:ascii="Times New Roman" w:hAnsi="Times New Roman" w:cs="Times New Roman"/>
              <w:sz w:val="16"/>
              <w:szCs w:val="16"/>
            </w:rPr>
          </w:pPr>
          <w:bookmarkStart w:id="5" w:name="SIGNERORG1"/>
          <w:r w:rsidRPr="00D523C3">
            <w:rPr>
              <w:rFonts w:ascii="Times New Roman" w:hAnsi="Times New Roman" w:cs="Times New Roman"/>
              <w:sz w:val="16"/>
              <w:szCs w:val="16"/>
            </w:rPr>
            <w:t>Организация</w:t>
          </w:r>
        </w:p>
        <w:bookmarkEnd w:id="5"/>
        <w:p w14:paraId="643A87F0" w14:textId="77777777" w:rsidR="00554D41" w:rsidRPr="00136E66" w:rsidRDefault="00554D41" w:rsidP="00107D25">
          <w:pPr>
            <w:jc w:val="center"/>
            <w:rPr>
              <w:rFonts w:ascii="Times New Roman" w:hAnsi="Times New Roman" w:cs="Times New Roman"/>
              <w:sz w:val="8"/>
              <w:szCs w:val="28"/>
            </w:rPr>
          </w:pPr>
        </w:p>
      </w:tc>
    </w:tr>
    <w:tr w:rsidR="00554D41" w14:paraId="3F89C863" w14:textId="77777777" w:rsidTr="00011ECC">
      <w:trPr>
        <w:cantSplit/>
      </w:trPr>
      <w:tc>
        <w:tcPr>
          <w:tcW w:w="3714" w:type="dxa"/>
        </w:tcPr>
        <w:p w14:paraId="74CF2A5D" w14:textId="77777777" w:rsidR="00554D41" w:rsidRDefault="00554D41" w:rsidP="00107D25">
          <w:pPr>
            <w:ind w:firstLine="567"/>
            <w:rPr>
              <w:rFonts w:ascii="Times New Roman" w:hAnsi="Times New Roman" w:cs="Times New Roman"/>
              <w:sz w:val="20"/>
              <w:szCs w:val="20"/>
            </w:rPr>
          </w:pPr>
          <w:r w:rsidRPr="00D523C3">
            <w:rPr>
              <w:rFonts w:ascii="Times New Roman" w:hAnsi="Times New Roman" w:cs="Times New Roman"/>
              <w:sz w:val="16"/>
              <w:szCs w:val="16"/>
            </w:rPr>
            <w:t>№</w:t>
          </w:r>
          <w:r>
            <w:rPr>
              <w:rFonts w:ascii="Times New Roman" w:hAnsi="Times New Roman" w:cs="Times New Roman"/>
              <w:sz w:val="20"/>
              <w:szCs w:val="20"/>
            </w:rPr>
            <w:t xml:space="preserve"> </w:t>
          </w:r>
          <w:bookmarkStart w:id="6" w:name="REGNUMSTAMP"/>
          <w:r w:rsidRPr="00EA51B2">
            <w:rPr>
              <w:rFonts w:ascii="Times New Roman" w:hAnsi="Times New Roman" w:cs="Times New Roman"/>
              <w:sz w:val="16"/>
              <w:szCs w:val="20"/>
            </w:rPr>
            <w:t>рег</w:t>
          </w:r>
          <w:bookmarkEnd w:id="6"/>
        </w:p>
        <w:p w14:paraId="60769046" w14:textId="1BE68027" w:rsidR="000967E6" w:rsidRPr="000967E6" w:rsidRDefault="000967E6" w:rsidP="00107D25">
          <w:pPr>
            <w:jc w:val="center"/>
            <w:rPr>
              <w:rFonts w:ascii="Times New Roman" w:hAnsi="Times New Roman" w:cs="Times New Roman"/>
              <w:sz w:val="4"/>
              <w:szCs w:val="28"/>
            </w:rPr>
          </w:pPr>
        </w:p>
      </w:tc>
    </w:tr>
  </w:tbl>
  <w:p w14:paraId="33C4A011" w14:textId="77777777" w:rsidR="00554D41" w:rsidRDefault="00554D4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C1B7F" w14:textId="77777777" w:rsidR="004027DF" w:rsidRDefault="004027DF" w:rsidP="00466B1C">
      <w:pPr>
        <w:spacing w:after="0" w:line="240" w:lineRule="auto"/>
      </w:pPr>
      <w:r>
        <w:separator/>
      </w:r>
    </w:p>
  </w:footnote>
  <w:footnote w:type="continuationSeparator" w:id="0">
    <w:p w14:paraId="67F2F83B" w14:textId="77777777" w:rsidR="004027DF" w:rsidRDefault="004027DF" w:rsidP="00466B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181419"/>
      <w:docPartObj>
        <w:docPartGallery w:val="Page Numbers (Top of Page)"/>
        <w:docPartUnique/>
      </w:docPartObj>
    </w:sdtPr>
    <w:sdtEndPr>
      <w:rPr>
        <w:rFonts w:ascii="Times New Roman" w:hAnsi="Times New Roman" w:cs="Times New Roman"/>
        <w:sz w:val="28"/>
        <w:szCs w:val="28"/>
      </w:rPr>
    </w:sdtEndPr>
    <w:sdtContent>
      <w:p w14:paraId="4F1BA286" w14:textId="28010B7E" w:rsidR="007D522A" w:rsidRPr="007D522A" w:rsidRDefault="007D522A">
        <w:pPr>
          <w:pStyle w:val="a6"/>
          <w:jc w:val="center"/>
          <w:rPr>
            <w:rFonts w:ascii="Times New Roman" w:hAnsi="Times New Roman" w:cs="Times New Roman"/>
            <w:sz w:val="28"/>
            <w:szCs w:val="28"/>
          </w:rPr>
        </w:pPr>
        <w:r w:rsidRPr="007D522A">
          <w:rPr>
            <w:rFonts w:ascii="Times New Roman" w:hAnsi="Times New Roman" w:cs="Times New Roman"/>
            <w:sz w:val="28"/>
            <w:szCs w:val="28"/>
          </w:rPr>
          <w:fldChar w:fldCharType="begin"/>
        </w:r>
        <w:r w:rsidRPr="007D522A">
          <w:rPr>
            <w:rFonts w:ascii="Times New Roman" w:hAnsi="Times New Roman" w:cs="Times New Roman"/>
            <w:sz w:val="28"/>
            <w:szCs w:val="28"/>
          </w:rPr>
          <w:instrText>PAGE   \* MERGEFORMAT</w:instrText>
        </w:r>
        <w:r w:rsidRPr="007D522A">
          <w:rPr>
            <w:rFonts w:ascii="Times New Roman" w:hAnsi="Times New Roman" w:cs="Times New Roman"/>
            <w:sz w:val="28"/>
            <w:szCs w:val="28"/>
          </w:rPr>
          <w:fldChar w:fldCharType="separate"/>
        </w:r>
        <w:r w:rsidR="007C451B">
          <w:rPr>
            <w:rFonts w:ascii="Times New Roman" w:hAnsi="Times New Roman" w:cs="Times New Roman"/>
            <w:noProof/>
            <w:sz w:val="28"/>
            <w:szCs w:val="28"/>
          </w:rPr>
          <w:t>2</w:t>
        </w:r>
        <w:r w:rsidRPr="007D522A">
          <w:rPr>
            <w:rFonts w:ascii="Times New Roman" w:hAnsi="Times New Roman" w:cs="Times New Roman"/>
            <w:sz w:val="28"/>
            <w:szCs w:val="28"/>
          </w:rPr>
          <w:fldChar w:fldCharType="end"/>
        </w:r>
      </w:p>
    </w:sdtContent>
  </w:sdt>
  <w:p w14:paraId="4046C1D7" w14:textId="77777777" w:rsidR="007D522A" w:rsidRPr="007D522A" w:rsidRDefault="007D522A">
    <w:pPr>
      <w:pStyle w:val="a6"/>
      <w:rPr>
        <w:rFonts w:ascii="Times New Roman" w:hAnsi="Times New Roman" w:cs="Times New Roman"/>
        <w:sz w:val="16"/>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1+LiGD6EaE46wo25Pfo7Wey10UXrpU7T6smhCuk6LLGumWS2RQD0Mfc7UH9CK17C02ITexyBzfLPkfVp//6njQ==" w:salt="0Zlup0TGgZUo9KKbOdp8iA=="/>
  <w:defaultTabStop w:val="709"/>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F28"/>
    <w:rsid w:val="0000004B"/>
    <w:rsid w:val="00011ECC"/>
    <w:rsid w:val="00013D8F"/>
    <w:rsid w:val="000202E1"/>
    <w:rsid w:val="0002506C"/>
    <w:rsid w:val="00025A34"/>
    <w:rsid w:val="00036C1F"/>
    <w:rsid w:val="000374D8"/>
    <w:rsid w:val="00045EEF"/>
    <w:rsid w:val="00055A52"/>
    <w:rsid w:val="00056CC0"/>
    <w:rsid w:val="0006571F"/>
    <w:rsid w:val="000711C0"/>
    <w:rsid w:val="00072A1A"/>
    <w:rsid w:val="000742B5"/>
    <w:rsid w:val="00074707"/>
    <w:rsid w:val="00076177"/>
    <w:rsid w:val="000807E7"/>
    <w:rsid w:val="0008292C"/>
    <w:rsid w:val="00083A58"/>
    <w:rsid w:val="00085A49"/>
    <w:rsid w:val="00094C89"/>
    <w:rsid w:val="00095253"/>
    <w:rsid w:val="00095B0D"/>
    <w:rsid w:val="000967E6"/>
    <w:rsid w:val="00097541"/>
    <w:rsid w:val="000A2EC3"/>
    <w:rsid w:val="000B3EBD"/>
    <w:rsid w:val="000B672C"/>
    <w:rsid w:val="000C383D"/>
    <w:rsid w:val="000D15A8"/>
    <w:rsid w:val="000D4245"/>
    <w:rsid w:val="000D4346"/>
    <w:rsid w:val="000D453E"/>
    <w:rsid w:val="000D678B"/>
    <w:rsid w:val="000E1F00"/>
    <w:rsid w:val="000E45BC"/>
    <w:rsid w:val="000E46B4"/>
    <w:rsid w:val="000F242D"/>
    <w:rsid w:val="000F53E6"/>
    <w:rsid w:val="000F5BB6"/>
    <w:rsid w:val="001037CF"/>
    <w:rsid w:val="001041A9"/>
    <w:rsid w:val="00105BA4"/>
    <w:rsid w:val="00107D25"/>
    <w:rsid w:val="00112B84"/>
    <w:rsid w:val="00115759"/>
    <w:rsid w:val="00126DFD"/>
    <w:rsid w:val="00127E0E"/>
    <w:rsid w:val="00135D39"/>
    <w:rsid w:val="00136E66"/>
    <w:rsid w:val="001511BB"/>
    <w:rsid w:val="001572D5"/>
    <w:rsid w:val="00167170"/>
    <w:rsid w:val="0018383C"/>
    <w:rsid w:val="0018600B"/>
    <w:rsid w:val="001C2A3A"/>
    <w:rsid w:val="001C5C3F"/>
    <w:rsid w:val="001E036E"/>
    <w:rsid w:val="001E1693"/>
    <w:rsid w:val="001F0461"/>
    <w:rsid w:val="001F622A"/>
    <w:rsid w:val="001F738B"/>
    <w:rsid w:val="001F774C"/>
    <w:rsid w:val="00202F37"/>
    <w:rsid w:val="0020375D"/>
    <w:rsid w:val="00215C62"/>
    <w:rsid w:val="00217EE4"/>
    <w:rsid w:val="00226BFB"/>
    <w:rsid w:val="00231744"/>
    <w:rsid w:val="00232618"/>
    <w:rsid w:val="002347A0"/>
    <w:rsid w:val="002371BB"/>
    <w:rsid w:val="002423F0"/>
    <w:rsid w:val="00242814"/>
    <w:rsid w:val="00246023"/>
    <w:rsid w:val="00252FC3"/>
    <w:rsid w:val="00273B77"/>
    <w:rsid w:val="0028330B"/>
    <w:rsid w:val="002908B8"/>
    <w:rsid w:val="002924ED"/>
    <w:rsid w:val="002A27C4"/>
    <w:rsid w:val="002D0D23"/>
    <w:rsid w:val="002E1837"/>
    <w:rsid w:val="00301280"/>
    <w:rsid w:val="00301710"/>
    <w:rsid w:val="00306880"/>
    <w:rsid w:val="00307676"/>
    <w:rsid w:val="00310BE1"/>
    <w:rsid w:val="00312FB6"/>
    <w:rsid w:val="00317DBF"/>
    <w:rsid w:val="003208EC"/>
    <w:rsid w:val="00321671"/>
    <w:rsid w:val="00322983"/>
    <w:rsid w:val="00327C32"/>
    <w:rsid w:val="00332260"/>
    <w:rsid w:val="00336650"/>
    <w:rsid w:val="00345EDA"/>
    <w:rsid w:val="00370ADF"/>
    <w:rsid w:val="003720E3"/>
    <w:rsid w:val="00386F55"/>
    <w:rsid w:val="003913CD"/>
    <w:rsid w:val="003935AA"/>
    <w:rsid w:val="003A7454"/>
    <w:rsid w:val="003B0766"/>
    <w:rsid w:val="003B65DE"/>
    <w:rsid w:val="003C1CD2"/>
    <w:rsid w:val="003C4A4E"/>
    <w:rsid w:val="003D4447"/>
    <w:rsid w:val="003E18C1"/>
    <w:rsid w:val="003F27C8"/>
    <w:rsid w:val="004027DF"/>
    <w:rsid w:val="0041309D"/>
    <w:rsid w:val="004153A6"/>
    <w:rsid w:val="0041542F"/>
    <w:rsid w:val="00423777"/>
    <w:rsid w:val="004347B1"/>
    <w:rsid w:val="004352D0"/>
    <w:rsid w:val="00443812"/>
    <w:rsid w:val="004617E1"/>
    <w:rsid w:val="00462D34"/>
    <w:rsid w:val="0046660E"/>
    <w:rsid w:val="00466B1C"/>
    <w:rsid w:val="00470882"/>
    <w:rsid w:val="004825C8"/>
    <w:rsid w:val="00483B86"/>
    <w:rsid w:val="00492123"/>
    <w:rsid w:val="00496704"/>
    <w:rsid w:val="004B05E4"/>
    <w:rsid w:val="004B2B2F"/>
    <w:rsid w:val="004B2FD2"/>
    <w:rsid w:val="004B506F"/>
    <w:rsid w:val="004C2CA0"/>
    <w:rsid w:val="004D0529"/>
    <w:rsid w:val="004D174A"/>
    <w:rsid w:val="004D3C74"/>
    <w:rsid w:val="004D56D0"/>
    <w:rsid w:val="004E1702"/>
    <w:rsid w:val="004E2348"/>
    <w:rsid w:val="004F0BA0"/>
    <w:rsid w:val="004F14AF"/>
    <w:rsid w:val="004F1531"/>
    <w:rsid w:val="004F2E96"/>
    <w:rsid w:val="004F6109"/>
    <w:rsid w:val="005030C4"/>
    <w:rsid w:val="00506FA8"/>
    <w:rsid w:val="00521596"/>
    <w:rsid w:val="00541747"/>
    <w:rsid w:val="00547B65"/>
    <w:rsid w:val="00550F1C"/>
    <w:rsid w:val="00554D41"/>
    <w:rsid w:val="005650EF"/>
    <w:rsid w:val="005745CE"/>
    <w:rsid w:val="00581451"/>
    <w:rsid w:val="005818AF"/>
    <w:rsid w:val="005828C3"/>
    <w:rsid w:val="00586E1F"/>
    <w:rsid w:val="005951D5"/>
    <w:rsid w:val="005A06C4"/>
    <w:rsid w:val="005A66B0"/>
    <w:rsid w:val="005B44A2"/>
    <w:rsid w:val="005B7A6B"/>
    <w:rsid w:val="005D00A2"/>
    <w:rsid w:val="005D073E"/>
    <w:rsid w:val="005D6513"/>
    <w:rsid w:val="005D7DB7"/>
    <w:rsid w:val="005E4A48"/>
    <w:rsid w:val="005E4CE3"/>
    <w:rsid w:val="005F0864"/>
    <w:rsid w:val="005F6607"/>
    <w:rsid w:val="006005FD"/>
    <w:rsid w:val="00614CE9"/>
    <w:rsid w:val="0061631F"/>
    <w:rsid w:val="0062031D"/>
    <w:rsid w:val="0062430C"/>
    <w:rsid w:val="00626321"/>
    <w:rsid w:val="00630F73"/>
    <w:rsid w:val="006320F5"/>
    <w:rsid w:val="00632127"/>
    <w:rsid w:val="00636F28"/>
    <w:rsid w:val="006375E1"/>
    <w:rsid w:val="00647A6E"/>
    <w:rsid w:val="00650FB8"/>
    <w:rsid w:val="00657E9B"/>
    <w:rsid w:val="006678BE"/>
    <w:rsid w:val="00684ECB"/>
    <w:rsid w:val="00686FEE"/>
    <w:rsid w:val="00695D0E"/>
    <w:rsid w:val="006A6B2B"/>
    <w:rsid w:val="006A796E"/>
    <w:rsid w:val="006C0C44"/>
    <w:rsid w:val="006C37AF"/>
    <w:rsid w:val="006C5F47"/>
    <w:rsid w:val="006C6D17"/>
    <w:rsid w:val="006E2813"/>
    <w:rsid w:val="006E73BB"/>
    <w:rsid w:val="006F4620"/>
    <w:rsid w:val="006F6FD4"/>
    <w:rsid w:val="00706017"/>
    <w:rsid w:val="00711888"/>
    <w:rsid w:val="00716A66"/>
    <w:rsid w:val="00722B56"/>
    <w:rsid w:val="00732F91"/>
    <w:rsid w:val="00733443"/>
    <w:rsid w:val="007343BF"/>
    <w:rsid w:val="00743F59"/>
    <w:rsid w:val="00743FC4"/>
    <w:rsid w:val="00762F6E"/>
    <w:rsid w:val="00785C87"/>
    <w:rsid w:val="00791D39"/>
    <w:rsid w:val="0079617D"/>
    <w:rsid w:val="007A7A94"/>
    <w:rsid w:val="007C0504"/>
    <w:rsid w:val="007C451B"/>
    <w:rsid w:val="007C5569"/>
    <w:rsid w:val="007D522A"/>
    <w:rsid w:val="007E56C0"/>
    <w:rsid w:val="007F12D9"/>
    <w:rsid w:val="00807C0F"/>
    <w:rsid w:val="008132B2"/>
    <w:rsid w:val="00817BBB"/>
    <w:rsid w:val="0082020F"/>
    <w:rsid w:val="008252DC"/>
    <w:rsid w:val="00825317"/>
    <w:rsid w:val="0082721B"/>
    <w:rsid w:val="00834014"/>
    <w:rsid w:val="00840DE0"/>
    <w:rsid w:val="00845286"/>
    <w:rsid w:val="00852AD5"/>
    <w:rsid w:val="008577DF"/>
    <w:rsid w:val="00865BEB"/>
    <w:rsid w:val="00880CA0"/>
    <w:rsid w:val="008A0B35"/>
    <w:rsid w:val="008A382E"/>
    <w:rsid w:val="008A43EF"/>
    <w:rsid w:val="008B522C"/>
    <w:rsid w:val="008C5B83"/>
    <w:rsid w:val="008D59DF"/>
    <w:rsid w:val="008E1F03"/>
    <w:rsid w:val="008E4272"/>
    <w:rsid w:val="008E4601"/>
    <w:rsid w:val="008E4DAF"/>
    <w:rsid w:val="008E5F96"/>
    <w:rsid w:val="009103BA"/>
    <w:rsid w:val="00922DBB"/>
    <w:rsid w:val="00970A14"/>
    <w:rsid w:val="009748EA"/>
    <w:rsid w:val="00976A49"/>
    <w:rsid w:val="00984107"/>
    <w:rsid w:val="00984745"/>
    <w:rsid w:val="00994204"/>
    <w:rsid w:val="009A7FFB"/>
    <w:rsid w:val="009B711F"/>
    <w:rsid w:val="009C0855"/>
    <w:rsid w:val="009D62B4"/>
    <w:rsid w:val="009E43FD"/>
    <w:rsid w:val="009E48A0"/>
    <w:rsid w:val="009F05B1"/>
    <w:rsid w:val="009F62DC"/>
    <w:rsid w:val="009F6EC2"/>
    <w:rsid w:val="00A31C79"/>
    <w:rsid w:val="00A33D50"/>
    <w:rsid w:val="00A365C5"/>
    <w:rsid w:val="00A40650"/>
    <w:rsid w:val="00A509F7"/>
    <w:rsid w:val="00A76B94"/>
    <w:rsid w:val="00A772FF"/>
    <w:rsid w:val="00A839E8"/>
    <w:rsid w:val="00A85B10"/>
    <w:rsid w:val="00A877E5"/>
    <w:rsid w:val="00A90064"/>
    <w:rsid w:val="00A915F3"/>
    <w:rsid w:val="00A9460E"/>
    <w:rsid w:val="00AA05C6"/>
    <w:rsid w:val="00AA1946"/>
    <w:rsid w:val="00AA462E"/>
    <w:rsid w:val="00AA4ADD"/>
    <w:rsid w:val="00AA68A6"/>
    <w:rsid w:val="00AB31F0"/>
    <w:rsid w:val="00AC194A"/>
    <w:rsid w:val="00AC47BA"/>
    <w:rsid w:val="00AC57EB"/>
    <w:rsid w:val="00AD01B2"/>
    <w:rsid w:val="00AD3BD0"/>
    <w:rsid w:val="00AE3C7D"/>
    <w:rsid w:val="00AF5712"/>
    <w:rsid w:val="00AF5F2A"/>
    <w:rsid w:val="00B01D7C"/>
    <w:rsid w:val="00B064AF"/>
    <w:rsid w:val="00B105F1"/>
    <w:rsid w:val="00B10A0B"/>
    <w:rsid w:val="00B12D9F"/>
    <w:rsid w:val="00B161F5"/>
    <w:rsid w:val="00B17B12"/>
    <w:rsid w:val="00B24BFB"/>
    <w:rsid w:val="00B42449"/>
    <w:rsid w:val="00B61BE2"/>
    <w:rsid w:val="00B70F08"/>
    <w:rsid w:val="00B715EC"/>
    <w:rsid w:val="00B75D09"/>
    <w:rsid w:val="00B80CED"/>
    <w:rsid w:val="00B86785"/>
    <w:rsid w:val="00B87A2B"/>
    <w:rsid w:val="00BA392C"/>
    <w:rsid w:val="00BA4810"/>
    <w:rsid w:val="00BB01F1"/>
    <w:rsid w:val="00BB72C1"/>
    <w:rsid w:val="00BC1660"/>
    <w:rsid w:val="00BC6118"/>
    <w:rsid w:val="00BD6BF2"/>
    <w:rsid w:val="00BE0425"/>
    <w:rsid w:val="00BE284B"/>
    <w:rsid w:val="00BE62FB"/>
    <w:rsid w:val="00BF3AA6"/>
    <w:rsid w:val="00BF3C49"/>
    <w:rsid w:val="00C01463"/>
    <w:rsid w:val="00C03CD0"/>
    <w:rsid w:val="00C07A06"/>
    <w:rsid w:val="00C135FA"/>
    <w:rsid w:val="00C24A2F"/>
    <w:rsid w:val="00C24A8D"/>
    <w:rsid w:val="00C317CA"/>
    <w:rsid w:val="00C36F5A"/>
    <w:rsid w:val="00C44E5B"/>
    <w:rsid w:val="00C45335"/>
    <w:rsid w:val="00C46016"/>
    <w:rsid w:val="00C655D5"/>
    <w:rsid w:val="00C86038"/>
    <w:rsid w:val="00C87D07"/>
    <w:rsid w:val="00CA0DEB"/>
    <w:rsid w:val="00CC3903"/>
    <w:rsid w:val="00CD4526"/>
    <w:rsid w:val="00CD77B7"/>
    <w:rsid w:val="00CE5676"/>
    <w:rsid w:val="00CF0366"/>
    <w:rsid w:val="00D04B75"/>
    <w:rsid w:val="00D071A3"/>
    <w:rsid w:val="00D110BA"/>
    <w:rsid w:val="00D13C64"/>
    <w:rsid w:val="00D171BE"/>
    <w:rsid w:val="00D17ED8"/>
    <w:rsid w:val="00D2397F"/>
    <w:rsid w:val="00D248AB"/>
    <w:rsid w:val="00D258C0"/>
    <w:rsid w:val="00D26095"/>
    <w:rsid w:val="00D34E05"/>
    <w:rsid w:val="00D45B1C"/>
    <w:rsid w:val="00D523C3"/>
    <w:rsid w:val="00D6420C"/>
    <w:rsid w:val="00D701FE"/>
    <w:rsid w:val="00D76A8D"/>
    <w:rsid w:val="00D9310E"/>
    <w:rsid w:val="00D94857"/>
    <w:rsid w:val="00D94D7E"/>
    <w:rsid w:val="00DA2842"/>
    <w:rsid w:val="00DA2A1B"/>
    <w:rsid w:val="00DB1B47"/>
    <w:rsid w:val="00DB2E93"/>
    <w:rsid w:val="00DB4BCE"/>
    <w:rsid w:val="00DC0013"/>
    <w:rsid w:val="00DD20D4"/>
    <w:rsid w:val="00DD2772"/>
    <w:rsid w:val="00DD448A"/>
    <w:rsid w:val="00DE6066"/>
    <w:rsid w:val="00DF115A"/>
    <w:rsid w:val="00DF31ED"/>
    <w:rsid w:val="00E03BCF"/>
    <w:rsid w:val="00E05214"/>
    <w:rsid w:val="00E1084B"/>
    <w:rsid w:val="00E11DBA"/>
    <w:rsid w:val="00E1563B"/>
    <w:rsid w:val="00E2768A"/>
    <w:rsid w:val="00E34828"/>
    <w:rsid w:val="00E3488E"/>
    <w:rsid w:val="00E40BA9"/>
    <w:rsid w:val="00E45C54"/>
    <w:rsid w:val="00E51199"/>
    <w:rsid w:val="00E51650"/>
    <w:rsid w:val="00E55B08"/>
    <w:rsid w:val="00E624C3"/>
    <w:rsid w:val="00E80FF3"/>
    <w:rsid w:val="00E8323A"/>
    <w:rsid w:val="00E83FBE"/>
    <w:rsid w:val="00E90053"/>
    <w:rsid w:val="00E94BC9"/>
    <w:rsid w:val="00EA51B2"/>
    <w:rsid w:val="00EB1C44"/>
    <w:rsid w:val="00EB56E6"/>
    <w:rsid w:val="00EB7C24"/>
    <w:rsid w:val="00ED3881"/>
    <w:rsid w:val="00ED4957"/>
    <w:rsid w:val="00ED5B67"/>
    <w:rsid w:val="00EE3E7A"/>
    <w:rsid w:val="00EF214F"/>
    <w:rsid w:val="00F00290"/>
    <w:rsid w:val="00F07F29"/>
    <w:rsid w:val="00F10787"/>
    <w:rsid w:val="00F24C0D"/>
    <w:rsid w:val="00F2763E"/>
    <w:rsid w:val="00F30AB0"/>
    <w:rsid w:val="00F3111D"/>
    <w:rsid w:val="00F3310E"/>
    <w:rsid w:val="00F40C09"/>
    <w:rsid w:val="00F420DF"/>
    <w:rsid w:val="00F456BC"/>
    <w:rsid w:val="00F533A8"/>
    <w:rsid w:val="00F54D24"/>
    <w:rsid w:val="00F66B2B"/>
    <w:rsid w:val="00F67310"/>
    <w:rsid w:val="00F70E52"/>
    <w:rsid w:val="00F75A78"/>
    <w:rsid w:val="00F82A37"/>
    <w:rsid w:val="00F97EBA"/>
    <w:rsid w:val="00FB2554"/>
    <w:rsid w:val="00FC2418"/>
    <w:rsid w:val="00FC383E"/>
    <w:rsid w:val="00FC58B6"/>
    <w:rsid w:val="00FC5FFC"/>
    <w:rsid w:val="00FD349B"/>
    <w:rsid w:val="00FD5F5A"/>
    <w:rsid w:val="00FE6EBA"/>
    <w:rsid w:val="00FF1D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E167AC1"/>
  <w15:docId w15:val="{19DAAE71-987B-4266-A29B-78554D7BC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600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600B"/>
    <w:rPr>
      <w:rFonts w:ascii="Tahoma" w:hAnsi="Tahoma" w:cs="Tahoma"/>
      <w:sz w:val="16"/>
      <w:szCs w:val="16"/>
    </w:rPr>
  </w:style>
  <w:style w:type="table" w:styleId="a5">
    <w:name w:val="Table Grid"/>
    <w:basedOn w:val="a1"/>
    <w:uiPriority w:val="59"/>
    <w:rsid w:val="0018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66B1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66B1C"/>
  </w:style>
  <w:style w:type="paragraph" w:styleId="a8">
    <w:name w:val="footer"/>
    <w:basedOn w:val="a"/>
    <w:link w:val="a9"/>
    <w:uiPriority w:val="99"/>
    <w:unhideWhenUsed/>
    <w:rsid w:val="00466B1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66B1C"/>
  </w:style>
  <w:style w:type="table" w:customStyle="1" w:styleId="1">
    <w:name w:val="Сетка таблицы светлая1"/>
    <w:basedOn w:val="a1"/>
    <w:next w:val="2"/>
    <w:uiPriority w:val="40"/>
    <w:rsid w:val="002908B8"/>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
    <w:name w:val="Сетка таблицы светлая2"/>
    <w:basedOn w:val="a1"/>
    <w:uiPriority w:val="40"/>
    <w:rsid w:val="002908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a">
    <w:name w:val="Normal (Web)"/>
    <w:basedOn w:val="a"/>
    <w:rsid w:val="00E11DB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568797">
      <w:bodyDiv w:val="1"/>
      <w:marLeft w:val="0"/>
      <w:marRight w:val="0"/>
      <w:marTop w:val="0"/>
      <w:marBottom w:val="0"/>
      <w:divBdr>
        <w:top w:val="none" w:sz="0" w:space="0" w:color="auto"/>
        <w:left w:val="none" w:sz="0" w:space="0" w:color="auto"/>
        <w:bottom w:val="none" w:sz="0" w:space="0" w:color="auto"/>
        <w:right w:val="none" w:sz="0" w:space="0" w:color="auto"/>
      </w:divBdr>
    </w:div>
    <w:div w:id="1116750266">
      <w:bodyDiv w:val="1"/>
      <w:marLeft w:val="0"/>
      <w:marRight w:val="0"/>
      <w:marTop w:val="0"/>
      <w:marBottom w:val="0"/>
      <w:divBdr>
        <w:top w:val="none" w:sz="0" w:space="0" w:color="auto"/>
        <w:left w:val="none" w:sz="0" w:space="0" w:color="auto"/>
        <w:bottom w:val="none" w:sz="0" w:space="0" w:color="auto"/>
        <w:right w:val="none" w:sz="0" w:space="0" w:color="auto"/>
      </w:divBdr>
    </w:div>
    <w:div w:id="1690789464">
      <w:bodyDiv w:val="1"/>
      <w:marLeft w:val="0"/>
      <w:marRight w:val="0"/>
      <w:marTop w:val="0"/>
      <w:marBottom w:val="0"/>
      <w:divBdr>
        <w:top w:val="none" w:sz="0" w:space="0" w:color="auto"/>
        <w:left w:val="none" w:sz="0" w:space="0" w:color="auto"/>
        <w:bottom w:val="none" w:sz="0" w:space="0" w:color="auto"/>
        <w:right w:val="none" w:sz="0" w:space="0" w:color="auto"/>
      </w:divBdr>
    </w:div>
    <w:div w:id="195763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FA868-7B94-434B-A5C2-B1D12435E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715</TotalTime>
  <Pages>2</Pages>
  <Words>445</Words>
  <Characters>2539</Characters>
  <Application>Microsoft Office Word</Application>
  <DocSecurity>8</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ЭОС</dc:creator>
  <cp:keywords/>
  <dc:description/>
  <cp:lastModifiedBy>Нефедов Вячеслав Олегович</cp:lastModifiedBy>
  <cp:revision>157</cp:revision>
  <cp:lastPrinted>2016-06-02T09:22:00Z</cp:lastPrinted>
  <dcterms:created xsi:type="dcterms:W3CDTF">2021-02-11T16:43:00Z</dcterms:created>
  <dcterms:modified xsi:type="dcterms:W3CDTF">2023-05-30T06:17:00Z</dcterms:modified>
  <cp:category>Файлы документов</cp:category>
</cp:coreProperties>
</file>